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7A4" w:rsidRPr="000F34F4" w:rsidRDefault="00BD7F69" w:rsidP="000F34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34F4">
        <w:rPr>
          <w:rFonts w:ascii="Times New Roman" w:hAnsi="Times New Roman" w:cs="Times New Roman"/>
          <w:b/>
          <w:sz w:val="28"/>
          <w:szCs w:val="28"/>
        </w:rPr>
        <w:t>Хочу получить копии документов из Росреестра. Как могу это сделать?</w:t>
      </w:r>
    </w:p>
    <w:p w:rsidR="000F34F4" w:rsidRDefault="000F34F4" w:rsidP="000F3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4F4" w:rsidRDefault="000F34F4" w:rsidP="000F3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F34F4">
        <w:rPr>
          <w:rFonts w:ascii="Times New Roman" w:hAnsi="Times New Roman" w:cs="Times New Roman"/>
          <w:sz w:val="28"/>
          <w:szCs w:val="28"/>
        </w:rPr>
        <w:t>обственник объекта недвижимости может получить по запросу  копию своего правоустанавливающего документа совершенного в простой письменной форме</w:t>
      </w:r>
      <w:r>
        <w:rPr>
          <w:rFonts w:ascii="Times New Roman" w:hAnsi="Times New Roman" w:cs="Times New Roman"/>
          <w:sz w:val="28"/>
          <w:szCs w:val="28"/>
        </w:rPr>
        <w:t>. Запрос можно оформить, обратившись в офис МФЦ или через портал Росреестра.</w:t>
      </w:r>
    </w:p>
    <w:p w:rsidR="000F34F4" w:rsidRPr="000F34F4" w:rsidRDefault="000F34F4" w:rsidP="000F3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4F4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4F4">
        <w:rPr>
          <w:rFonts w:ascii="Times New Roman" w:hAnsi="Times New Roman" w:cs="Times New Roman"/>
          <w:sz w:val="28"/>
          <w:szCs w:val="28"/>
        </w:rPr>
        <w:t>копий удостоверенных нотариально правоустанавливающих документов невозможно. Вместе с тем, правообладатель недвижимости может обратиться за получением копии документа к нотариусу, который удостоверил данный документ. Либо запросить в Управлении справку из Единого государственного реестра недвижимости о содержании правоустанавливающих документов.</w:t>
      </w:r>
    </w:p>
    <w:p w:rsidR="000F34F4" w:rsidRPr="000F34F4" w:rsidRDefault="000F34F4" w:rsidP="000F3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4F4">
        <w:rPr>
          <w:rFonts w:ascii="Times New Roman" w:hAnsi="Times New Roman" w:cs="Times New Roman"/>
          <w:sz w:val="28"/>
          <w:szCs w:val="28"/>
        </w:rPr>
        <w:t>Выписка о содержании стоит для физических лиц в бумажном виде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F34F4">
        <w:rPr>
          <w:rFonts w:ascii="Times New Roman" w:hAnsi="Times New Roman" w:cs="Times New Roman"/>
          <w:sz w:val="28"/>
          <w:szCs w:val="28"/>
        </w:rPr>
        <w:t xml:space="preserve"> 680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34F4">
        <w:rPr>
          <w:rFonts w:ascii="Times New Roman" w:hAnsi="Times New Roman" w:cs="Times New Roman"/>
          <w:sz w:val="28"/>
          <w:szCs w:val="28"/>
        </w:rPr>
        <w:t>, для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F34F4">
        <w:rPr>
          <w:rFonts w:ascii="Times New Roman" w:hAnsi="Times New Roman" w:cs="Times New Roman"/>
          <w:sz w:val="28"/>
          <w:szCs w:val="28"/>
        </w:rPr>
        <w:t>1930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4F4">
        <w:rPr>
          <w:rFonts w:ascii="Times New Roman" w:hAnsi="Times New Roman" w:cs="Times New Roman"/>
          <w:sz w:val="28"/>
          <w:szCs w:val="28"/>
        </w:rPr>
        <w:t>руб. При заказе в электронном виде через портал Росреестра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F34F4">
        <w:rPr>
          <w:rFonts w:ascii="Times New Roman" w:hAnsi="Times New Roman" w:cs="Times New Roman"/>
          <w:sz w:val="28"/>
          <w:szCs w:val="28"/>
        </w:rPr>
        <w:t>450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4F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34F4">
        <w:rPr>
          <w:rFonts w:ascii="Times New Roman" w:hAnsi="Times New Roman" w:cs="Times New Roman"/>
          <w:sz w:val="28"/>
          <w:szCs w:val="28"/>
        </w:rPr>
        <w:t>, и 900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4F4">
        <w:rPr>
          <w:rFonts w:ascii="Times New Roman" w:hAnsi="Times New Roman" w:cs="Times New Roman"/>
          <w:sz w:val="28"/>
          <w:szCs w:val="28"/>
        </w:rPr>
        <w:t xml:space="preserve">руб.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F34F4">
        <w:rPr>
          <w:rFonts w:ascii="Times New Roman" w:hAnsi="Times New Roman" w:cs="Times New Roman"/>
          <w:sz w:val="28"/>
          <w:szCs w:val="28"/>
        </w:rPr>
        <w:t>оответственно. Срок подготовки выписки составляет 3 рабочих дня.</w:t>
      </w:r>
    </w:p>
    <w:p w:rsidR="000F34F4" w:rsidRPr="000F34F4" w:rsidRDefault="000F34F4" w:rsidP="000F3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4F4">
        <w:rPr>
          <w:rFonts w:ascii="Times New Roman" w:hAnsi="Times New Roman" w:cs="Times New Roman"/>
          <w:sz w:val="28"/>
          <w:szCs w:val="28"/>
        </w:rPr>
        <w:t>Копия договора для физлиц 340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4F4">
        <w:rPr>
          <w:rFonts w:ascii="Times New Roman" w:hAnsi="Times New Roman" w:cs="Times New Roman"/>
          <w:sz w:val="28"/>
          <w:szCs w:val="28"/>
        </w:rPr>
        <w:t xml:space="preserve">руб., для юридических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34F4">
        <w:rPr>
          <w:rFonts w:ascii="Times New Roman" w:hAnsi="Times New Roman" w:cs="Times New Roman"/>
          <w:sz w:val="28"/>
          <w:szCs w:val="28"/>
        </w:rPr>
        <w:t xml:space="preserve"> 1080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4F4">
        <w:rPr>
          <w:rFonts w:ascii="Times New Roman" w:hAnsi="Times New Roman" w:cs="Times New Roman"/>
          <w:sz w:val="28"/>
          <w:szCs w:val="28"/>
        </w:rPr>
        <w:t>руб.</w:t>
      </w:r>
    </w:p>
    <w:p w:rsidR="00BD7F69" w:rsidRPr="000F34F4" w:rsidRDefault="000F34F4" w:rsidP="000F3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если после проведения учетно-регистрационных действия заявитель забыл или не успел в срок забрать готовые документы, он также может их запросить для выдачи. </w:t>
      </w:r>
      <w:r w:rsidR="00BD7F69" w:rsidRPr="000F34F4">
        <w:rPr>
          <w:rFonts w:ascii="Times New Roman" w:hAnsi="Times New Roman" w:cs="Times New Roman"/>
          <w:sz w:val="28"/>
          <w:szCs w:val="28"/>
        </w:rPr>
        <w:t xml:space="preserve">Для получения своих документов необходимо лично обратиться в любой офис РГАУ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BD7F69" w:rsidRPr="000F34F4">
        <w:rPr>
          <w:rFonts w:ascii="Times New Roman" w:hAnsi="Times New Roman" w:cs="Times New Roman"/>
          <w:sz w:val="28"/>
          <w:szCs w:val="28"/>
        </w:rPr>
        <w:t xml:space="preserve">, предъявить документ, удостоверяющий личность, и подать заявку на получение невостребованных документов из архива.  </w:t>
      </w:r>
    </w:p>
    <w:p w:rsidR="00BD7F69" w:rsidRDefault="00BD7F69" w:rsidP="000F3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4F4">
        <w:rPr>
          <w:rFonts w:ascii="Times New Roman" w:hAnsi="Times New Roman" w:cs="Times New Roman"/>
          <w:sz w:val="28"/>
          <w:szCs w:val="28"/>
        </w:rPr>
        <w:t>Также можно воспользоваться онлайн-сервисом на подачу заявки на получение документов из архива. Для этого необходимо зайти на сайт www.zkprb.ru в раздел «Онлайн сервисы», найти вкладку «Запрос на получение документов из архива» и заполнить несложную форму.</w:t>
      </w:r>
    </w:p>
    <w:p w:rsidR="000F34F4" w:rsidRPr="000F34F4" w:rsidRDefault="000F34F4" w:rsidP="000F3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снятия ограничительных мер рекомендуем обращаться за госуслугами Росреестра через портал Росреестра.</w:t>
      </w:r>
    </w:p>
    <w:sectPr w:rsidR="000F34F4" w:rsidRPr="000F34F4" w:rsidSect="009C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69"/>
    <w:rsid w:val="000F34F4"/>
    <w:rsid w:val="002A6710"/>
    <w:rsid w:val="009C77A4"/>
    <w:rsid w:val="00B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7284B-A16B-479D-BC68-7F586801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2020-06-02T11:08:00Z</dcterms:created>
  <dcterms:modified xsi:type="dcterms:W3CDTF">2020-06-02T11:08:00Z</dcterms:modified>
</cp:coreProperties>
</file>