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E1" w:rsidRPr="009D3BE1" w:rsidRDefault="009D3BE1" w:rsidP="009D3B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3BE1">
        <w:rPr>
          <w:rFonts w:ascii="Times New Roman" w:hAnsi="Times New Roman" w:cs="Times New Roman"/>
          <w:i/>
          <w:sz w:val="28"/>
          <w:szCs w:val="28"/>
        </w:rPr>
        <w:t xml:space="preserve">На вопросы отвечает </w:t>
      </w:r>
      <w:proofErr w:type="spellStart"/>
      <w:r w:rsidRPr="009D3BE1"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 w:rsidRPr="009D3BE1">
        <w:rPr>
          <w:rFonts w:ascii="Times New Roman" w:hAnsi="Times New Roman" w:cs="Times New Roman"/>
          <w:i/>
          <w:sz w:val="28"/>
          <w:szCs w:val="28"/>
        </w:rPr>
        <w:t xml:space="preserve"> заместителя руководителя Управления Росреестра по Республике Башкортостан Василя </w:t>
      </w:r>
      <w:proofErr w:type="spellStart"/>
      <w:r w:rsidRPr="009D3BE1">
        <w:rPr>
          <w:rFonts w:ascii="Times New Roman" w:hAnsi="Times New Roman" w:cs="Times New Roman"/>
          <w:i/>
          <w:sz w:val="28"/>
          <w:szCs w:val="28"/>
        </w:rPr>
        <w:t>Нургалиева</w:t>
      </w:r>
      <w:proofErr w:type="spellEnd"/>
    </w:p>
    <w:p w:rsidR="009D3BE1" w:rsidRPr="009D3BE1" w:rsidRDefault="009D3BE1" w:rsidP="009D3BE1">
      <w:pPr>
        <w:jc w:val="both"/>
        <w:rPr>
          <w:rFonts w:ascii="Times New Roman" w:hAnsi="Times New Roman" w:cs="Times New Roman"/>
          <w:sz w:val="28"/>
          <w:szCs w:val="28"/>
        </w:rPr>
      </w:pPr>
      <w:r w:rsidRPr="009D3BE1">
        <w:rPr>
          <w:rFonts w:ascii="Times New Roman" w:hAnsi="Times New Roman" w:cs="Times New Roman"/>
          <w:b/>
          <w:sz w:val="28"/>
          <w:szCs w:val="28"/>
        </w:rPr>
        <w:t>Мой садовый участок оформлен в собственность, а дом на нем – еще нет. С чего начинать и какие документы понадобятся?</w:t>
      </w:r>
    </w:p>
    <w:p w:rsidR="009D3BE1" w:rsidRPr="009D3BE1" w:rsidRDefault="009D3BE1" w:rsidP="009D3BE1">
      <w:pPr>
        <w:jc w:val="both"/>
        <w:rPr>
          <w:rFonts w:ascii="Times New Roman" w:hAnsi="Times New Roman" w:cs="Times New Roman"/>
          <w:sz w:val="28"/>
          <w:szCs w:val="28"/>
        </w:rPr>
      </w:pPr>
      <w:r w:rsidRPr="009D3BE1">
        <w:rPr>
          <w:rFonts w:ascii="Times New Roman" w:hAnsi="Times New Roman" w:cs="Times New Roman"/>
          <w:sz w:val="28"/>
          <w:szCs w:val="28"/>
        </w:rPr>
        <w:t xml:space="preserve">Если земельный участок предназначен для ведения садоводства, то дом можно оформить в упрощенном порядке. Для этого необходимо заполнить декларацию об объекте недвижимости установленной формы, а на ее основании можно будет подготовить технический план дома. Для подготовки технического плана необходимо обратиться к кадастровому инженеру. На основании вашего заявления, документа на земельный участок (он прилагается только в том случае, если права на землю ранее были не зарегистрированы в Едином государственном реестре недвижимости) и технического плана на жилой </w:t>
      </w:r>
      <w:proofErr w:type="gramStart"/>
      <w:r w:rsidRPr="009D3BE1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9D3BE1">
        <w:rPr>
          <w:rFonts w:ascii="Times New Roman" w:hAnsi="Times New Roman" w:cs="Times New Roman"/>
          <w:sz w:val="28"/>
          <w:szCs w:val="28"/>
        </w:rPr>
        <w:t xml:space="preserve"> возможно одновременно поставить на кадастровый учет и зарегистрировать право собственности. Такой упрощенный порядок действует до 1 марта 2021 года. </w:t>
      </w:r>
    </w:p>
    <w:p w:rsidR="009D3BE1" w:rsidRPr="009D3BE1" w:rsidRDefault="009D3BE1" w:rsidP="009D3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E1">
        <w:rPr>
          <w:rFonts w:ascii="Times New Roman" w:hAnsi="Times New Roman" w:cs="Times New Roman"/>
          <w:b/>
          <w:sz w:val="28"/>
          <w:szCs w:val="28"/>
        </w:rPr>
        <w:t>Хочу оформить право собственности на жилой дом. Каковы мои действия?</w:t>
      </w:r>
    </w:p>
    <w:p w:rsidR="009D3BE1" w:rsidRPr="009D3BE1" w:rsidRDefault="009D3BE1" w:rsidP="009D3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BE1">
        <w:rPr>
          <w:rFonts w:ascii="Times New Roman" w:hAnsi="Times New Roman" w:cs="Times New Roman"/>
          <w:sz w:val="28"/>
          <w:szCs w:val="28"/>
        </w:rPr>
        <w:t xml:space="preserve">С 4 августа 2018 года строительство дома на земельном участке, предоставленном под индивидуальное жилищное строительство (ИЖС) или личное подсобное хозяйство осуществляется без разрешения на строительство, но в уведомительном порядке. В данном случае правообладателю земельного участка потребуется направить в орган, уполномоченный на выдачу разрешений на строительство (как правило, это орган местного самоуправления) уведомление о планируемом строительстве, в том числе с описанием параметров объекта недвижимости. А после завершения строительства  - уведомление об окончании строительства с приложением технического плана жилого дома. В случае если построенный объект соответствует требованиям законодательства о градостроительной деятельности, то уполномоченный орган направляет застройщику уведомление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деятельности. При этом в силу требований действующего законодательства в этом случае орган, уполномоченный на выдачу разрешений на строительство, обязан направить в </w:t>
      </w:r>
      <w:proofErr w:type="spellStart"/>
      <w:r w:rsidRPr="009D3BE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D3BE1">
        <w:rPr>
          <w:rFonts w:ascii="Times New Roman" w:hAnsi="Times New Roman" w:cs="Times New Roman"/>
          <w:sz w:val="28"/>
          <w:szCs w:val="28"/>
        </w:rPr>
        <w:t xml:space="preserve"> заявление о государственном кадастровом учете и государственной регистрации прав на данный объект индивидуального жилищного строительства и прилагаемые к нему документы.</w:t>
      </w:r>
    </w:p>
    <w:p w:rsidR="009D3BE1" w:rsidRPr="009D3BE1" w:rsidRDefault="009D3BE1" w:rsidP="009D3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BE1">
        <w:rPr>
          <w:rFonts w:ascii="Times New Roman" w:hAnsi="Times New Roman" w:cs="Times New Roman"/>
          <w:sz w:val="28"/>
          <w:szCs w:val="28"/>
        </w:rPr>
        <w:t>Обращаем внимание, что уведомление об окончании строительства или реконструкции должно включать в себя, в том числе сведения об оплате госпошлины за регистрацию права. Формы уведомлений утверждены Приказом Министерства строительства и жилищно-коммунального хозяйства РФ от 19 сентября 2018 г. № 591/</w:t>
      </w:r>
      <w:proofErr w:type="spellStart"/>
      <w:proofErr w:type="gramStart"/>
      <w:r w:rsidRPr="009D3BE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D3BE1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</w:t>
      </w:r>
      <w:r w:rsidRPr="009D3BE1">
        <w:rPr>
          <w:rFonts w:ascii="Times New Roman" w:hAnsi="Times New Roman" w:cs="Times New Roman"/>
          <w:sz w:val="28"/>
          <w:szCs w:val="28"/>
        </w:rPr>
        <w:lastRenderedPageBreak/>
        <w:t>необходимых для строительства или реконструкции объекта индивидуального жилищного строительства или садового дома».</w:t>
      </w:r>
    </w:p>
    <w:p w:rsidR="009D3BE1" w:rsidRPr="009D3BE1" w:rsidRDefault="009D3BE1" w:rsidP="009D3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E1">
        <w:rPr>
          <w:rFonts w:ascii="Times New Roman" w:hAnsi="Times New Roman" w:cs="Times New Roman"/>
          <w:b/>
          <w:sz w:val="28"/>
          <w:szCs w:val="28"/>
        </w:rPr>
        <w:t>Каким способом уведомления могут быть направлены в орган, уполномоченный на выдачу разрешений на строительство?</w:t>
      </w:r>
    </w:p>
    <w:p w:rsidR="009D3BE1" w:rsidRPr="009D3BE1" w:rsidRDefault="009D3BE1" w:rsidP="009D3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BE1">
        <w:rPr>
          <w:rFonts w:ascii="Times New Roman" w:hAnsi="Times New Roman" w:cs="Times New Roman"/>
          <w:sz w:val="28"/>
          <w:szCs w:val="28"/>
        </w:rPr>
        <w:t>Данные уведомления застройщик может подать на бумажном носителе посредством личного обращения в уполномоченный  на выдачу разрешений на строительство орган, в том числе через многофункциональный центр,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услуг.</w:t>
      </w:r>
    </w:p>
    <w:p w:rsidR="009D3BE1" w:rsidRPr="009D3BE1" w:rsidRDefault="009D3BE1" w:rsidP="009D3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E1">
        <w:rPr>
          <w:rFonts w:ascii="Times New Roman" w:hAnsi="Times New Roman" w:cs="Times New Roman"/>
          <w:b/>
          <w:sz w:val="28"/>
          <w:szCs w:val="28"/>
        </w:rPr>
        <w:t>Мы построили дом до 4 августа 2018 года, но до сих пор не успели оформить право собственности на него. Как нам быть?</w:t>
      </w:r>
    </w:p>
    <w:p w:rsidR="009D3BE1" w:rsidRPr="009D3BE1" w:rsidRDefault="009D3BE1" w:rsidP="009D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BE1">
        <w:rPr>
          <w:rFonts w:ascii="Times New Roman" w:hAnsi="Times New Roman" w:cs="Times New Roman"/>
          <w:sz w:val="28"/>
          <w:szCs w:val="28"/>
        </w:rPr>
        <w:t xml:space="preserve">В случае если у вас имеется разрешение на строительство объекта ИЖС, полученное до вступления в силу уведомительного порядка (т.е. до 4 августа 2018 года), вам не требуется направлять уведомление о планируемом строительстве, не требуется и получение разрешения на ввод объекта в эксплуатацию (если его у вас нет).  Вместе с тем, вы обязаны направить в орган, уполномоченный на выдачу разрешений на строительство, уведомление  об окончании строительства (или реконструкции) объекта ИЖС с приложением в числе прочих документов технического плана на него. </w:t>
      </w:r>
    </w:p>
    <w:p w:rsidR="009D3BE1" w:rsidRPr="009D3BE1" w:rsidRDefault="009D3BE1" w:rsidP="009D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BE1">
        <w:rPr>
          <w:rFonts w:ascii="Times New Roman" w:hAnsi="Times New Roman" w:cs="Times New Roman"/>
          <w:sz w:val="28"/>
          <w:szCs w:val="28"/>
        </w:rPr>
        <w:t xml:space="preserve">В случае если  жилой дом вами построен без получения в установленном порядке разрешения на строительство, то такой  объект является самовольной постройкой и узаконить его возможно только в судебном порядке. </w:t>
      </w:r>
    </w:p>
    <w:p w:rsidR="009D3BE1" w:rsidRPr="009D3BE1" w:rsidRDefault="009D3BE1" w:rsidP="009D3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E1">
        <w:rPr>
          <w:rFonts w:ascii="Times New Roman" w:hAnsi="Times New Roman" w:cs="Times New Roman"/>
          <w:b/>
          <w:sz w:val="28"/>
          <w:szCs w:val="28"/>
        </w:rPr>
        <w:t>Обязан ли владелец садового участка регистрировать находящиеся на нем строения? Ожидается ли введение санкций для тех, кто этого не сделает?</w:t>
      </w:r>
    </w:p>
    <w:p w:rsidR="009D3BE1" w:rsidRPr="009D3BE1" w:rsidRDefault="009D3BE1" w:rsidP="009D3BE1">
      <w:pPr>
        <w:jc w:val="both"/>
        <w:rPr>
          <w:rFonts w:ascii="Times New Roman" w:hAnsi="Times New Roman" w:cs="Times New Roman"/>
          <w:sz w:val="28"/>
          <w:szCs w:val="28"/>
        </w:rPr>
      </w:pPr>
      <w:r w:rsidRPr="009D3BE1">
        <w:rPr>
          <w:rFonts w:ascii="Times New Roman" w:hAnsi="Times New Roman" w:cs="Times New Roman"/>
          <w:sz w:val="28"/>
          <w:szCs w:val="28"/>
        </w:rPr>
        <w:t>Права собственности на объекты недвижимости подлежат государственной регистрации и возникают с момента государственной регистрации прав, если иное не установлено законом. В связи с этим Управление Росреестра  по Республике Башкортостан рекомендует оформить в установленном порядке права на построенные объекты недвижимости.  Действующим законодательством штрафных санкций за незарегистрированное строение, возведенное на земельном участке, оформленном в собственность, пока не предусмотрено.</w:t>
      </w:r>
    </w:p>
    <w:p w:rsidR="009D3BE1" w:rsidRPr="009D3BE1" w:rsidRDefault="009D3BE1" w:rsidP="009D3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E1">
        <w:rPr>
          <w:rFonts w:ascii="Times New Roman" w:hAnsi="Times New Roman" w:cs="Times New Roman"/>
          <w:b/>
          <w:sz w:val="28"/>
          <w:szCs w:val="28"/>
        </w:rPr>
        <w:t>Какой смысл в регистрации садового дома? Разве недостаточно того, что оформлен участок?</w:t>
      </w:r>
    </w:p>
    <w:p w:rsidR="009D3BE1" w:rsidRPr="009D3BE1" w:rsidRDefault="009D3BE1" w:rsidP="009D3BE1">
      <w:pPr>
        <w:jc w:val="both"/>
        <w:rPr>
          <w:rFonts w:ascii="Times New Roman" w:hAnsi="Times New Roman" w:cs="Times New Roman"/>
          <w:sz w:val="28"/>
          <w:szCs w:val="28"/>
        </w:rPr>
      </w:pPr>
      <w:r w:rsidRPr="009D3BE1">
        <w:rPr>
          <w:rFonts w:ascii="Times New Roman" w:hAnsi="Times New Roman" w:cs="Times New Roman"/>
          <w:sz w:val="28"/>
          <w:szCs w:val="28"/>
        </w:rPr>
        <w:t xml:space="preserve">Только строения, прошедшие кадастровый учет и государственную регистрацию, можно продать, подарить, обменять, сдать в аренду или передать по наследству. В случае если объект недвижимости не учтен в ЕГРН и право собственности на него не оформлено, то совершить сделку, </w:t>
      </w:r>
      <w:r w:rsidRPr="009D3BE1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по купле-продаже,  можно будет только в отношении оформленного в собственность земельного участка, на котором данный объект недвижимости построен. </w:t>
      </w:r>
    </w:p>
    <w:p w:rsidR="009D3BE1" w:rsidRPr="009D3BE1" w:rsidRDefault="009D3BE1" w:rsidP="009D3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E1">
        <w:rPr>
          <w:rFonts w:ascii="Times New Roman" w:hAnsi="Times New Roman" w:cs="Times New Roman"/>
          <w:b/>
          <w:sz w:val="28"/>
          <w:szCs w:val="28"/>
        </w:rPr>
        <w:t>Если вдруг черед сад начнут строить дорогу и изымут участок, заплатят ли за неоформленные строения?</w:t>
      </w:r>
    </w:p>
    <w:p w:rsidR="009D3BE1" w:rsidRDefault="009D3BE1" w:rsidP="009D3BE1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D3BE1">
        <w:rPr>
          <w:rFonts w:ascii="Times New Roman" w:hAnsi="Times New Roman" w:cs="Times New Roman"/>
          <w:sz w:val="28"/>
          <w:szCs w:val="28"/>
        </w:rPr>
        <w:t xml:space="preserve">Вопросы определения выкупной цены при изъятии земельных участков и объектов недвижимости для государственных или муниципальных нужд не входят в компетенцию Росреестра. Но вместе с тем полагаем возможным отметить, что в случае, если одновременно с изъятием земельных участков осуществляется изъятие расположенных на таких земельных участках </w:t>
      </w:r>
      <w:r>
        <w:rPr>
          <w:rFonts w:ascii="Times New Roman" w:hAnsi="Times New Roman" w:cs="Times New Roman"/>
          <w:sz w:val="28"/>
          <w:szCs w:val="28"/>
        </w:rPr>
        <w:t xml:space="preserve">и принадлежащих правообладателям таких земельных участков объектов недвижимого имущества. При этом в размер возмещения включается рыночная стоимость этих объектов недвижимого имущества, право частной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подлежит прекращению, или рыночная стоимость иных прав на эти объекты недвижимого имущества, подлежащих прекращению. В связи с этим, если строения на изымаемом земельном участке в установленном порядке не оформлены, то доказать, что данные объекты не являются самовольными постройками, будет сложно.</w:t>
      </w:r>
    </w:p>
    <w:p w:rsidR="009D3BE1" w:rsidRPr="009D3BE1" w:rsidRDefault="009D3BE1" w:rsidP="009D3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E1">
        <w:rPr>
          <w:rFonts w:ascii="Times New Roman" w:hAnsi="Times New Roman" w:cs="Times New Roman"/>
          <w:b/>
          <w:sz w:val="28"/>
          <w:szCs w:val="28"/>
        </w:rPr>
        <w:t>Какие из строений нужно регистрировать – баню, теплицу, сарай и прочие?</w:t>
      </w:r>
    </w:p>
    <w:p w:rsidR="009D3BE1" w:rsidRDefault="009D3BE1" w:rsidP="009D3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регистрации подлежат объекты недвижимости/ хозяйственные постройки, прочно связанные с землей, то есть объекты, перемещение которых без ущерба для их назначения невозможно. Временные постройки не подлежат государственному кадастровому учету и государственной регистрации прав.</w:t>
      </w:r>
    </w:p>
    <w:p w:rsidR="009D3BE1" w:rsidRPr="009D3BE1" w:rsidRDefault="009D3BE1" w:rsidP="009D3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E1">
        <w:rPr>
          <w:rFonts w:ascii="Times New Roman" w:hAnsi="Times New Roman" w:cs="Times New Roman"/>
          <w:b/>
          <w:sz w:val="28"/>
          <w:szCs w:val="28"/>
        </w:rPr>
        <w:t>Можно ли зарегистрировать садовый дом дистанционно, не обращаясь в МФЦ?</w:t>
      </w:r>
    </w:p>
    <w:p w:rsidR="009D3BE1" w:rsidRDefault="009D3BE1" w:rsidP="009D3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марта 2021 года садовый дом или жилой 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садовых земельных участках, можно оформить в так называемом «упрощенном порядке», в том числе - в электронном виде. Чтобы совершить электронную учетно-регистрационную процедуру необходимо иметь электронно-цифровую подпись. При ее наличии на портале Росреестра в разделе «Электронные услуги и сервисы» необходимо заполнить заявление (подписав его электронной подписью), прикрепить технический план, подготовленный кадастровым инженером и заверенный его электронной подписью (в случае если садовый дом не учтён в ЕГРН). Потребуется и  правоустанавливающий документ на землю - договор купли-продажи или решение суда. Эти подтверждающие документы тоже должны быть  подписаны электронной подписью лиц, которые подписали бы его в бумажном виде. Если право собственности на земельный участок под садовым домом ранее уже было зарегистрировано, то правоустанавливающие документы на него прилагать к заявлению не нужно. </w:t>
      </w:r>
    </w:p>
    <w:p w:rsidR="009D3BE1" w:rsidRDefault="009D3BE1" w:rsidP="009D3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размер государственной пошлины за государственную регистрацию садового дома или жилого дома на садовом земельном участке составляет 350 рублей. Если заявление на государственную регистрацию права на них подано в электронном виде 245 рублей.</w:t>
      </w:r>
    </w:p>
    <w:p w:rsidR="009D3BE1" w:rsidRPr="009D3BE1" w:rsidRDefault="009D3BE1" w:rsidP="009D3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E1">
        <w:rPr>
          <w:rFonts w:ascii="Times New Roman" w:hAnsi="Times New Roman" w:cs="Times New Roman"/>
          <w:b/>
          <w:sz w:val="28"/>
          <w:szCs w:val="28"/>
        </w:rPr>
        <w:t>Сколько дней по закону и в реальности оформляется недвижимость? Можно ли ускорить этот процесс?</w:t>
      </w:r>
    </w:p>
    <w:p w:rsidR="009D3BE1" w:rsidRDefault="009D3BE1" w:rsidP="009D3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основные сроки. Независимо от формы представления документов </w:t>
      </w:r>
      <w:r w:rsidRPr="009D3BE1">
        <w:rPr>
          <w:rFonts w:ascii="Times New Roman" w:hAnsi="Times New Roman" w:cs="Times New Roman"/>
          <w:i/>
          <w:sz w:val="28"/>
          <w:szCs w:val="28"/>
        </w:rPr>
        <w:t>государственная регистрация прав</w:t>
      </w:r>
      <w:r>
        <w:rPr>
          <w:rFonts w:ascii="Times New Roman" w:hAnsi="Times New Roman" w:cs="Times New Roman"/>
          <w:sz w:val="28"/>
          <w:szCs w:val="28"/>
        </w:rPr>
        <w:t xml:space="preserve">  по закону осуществляется в течение 7 рабочих дней, </w:t>
      </w:r>
      <w:r w:rsidRPr="009D3BE1">
        <w:rPr>
          <w:rFonts w:ascii="Times New Roman" w:hAnsi="Times New Roman" w:cs="Times New Roman"/>
          <w:i/>
          <w:sz w:val="28"/>
          <w:szCs w:val="28"/>
        </w:rPr>
        <w:t>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- 5 рабочих дней, </w:t>
      </w:r>
      <w:r w:rsidRPr="009D3BE1">
        <w:rPr>
          <w:rFonts w:ascii="Times New Roman" w:hAnsi="Times New Roman" w:cs="Times New Roman"/>
          <w:i/>
          <w:sz w:val="28"/>
          <w:szCs w:val="28"/>
        </w:rPr>
        <w:t>одновременные  государственный кадастровый учет и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– 10 рабочих дней. В случае подачи заявления и необходимых документов через МФЦ эти сроки увеличиваются еще на 2 дня. </w:t>
      </w:r>
    </w:p>
    <w:p w:rsidR="009D3BE1" w:rsidRDefault="009D3BE1" w:rsidP="009D3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хотим отметить, что если заявления на учетно-регистрационные действия подаются в электронном виде, то они рассматриваются в более сокращенные сроки. </w:t>
      </w:r>
    </w:p>
    <w:p w:rsidR="009D3BE1" w:rsidRPr="009D3BE1" w:rsidRDefault="009D3BE1" w:rsidP="009D3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E1">
        <w:rPr>
          <w:rFonts w:ascii="Times New Roman" w:hAnsi="Times New Roman" w:cs="Times New Roman"/>
          <w:b/>
          <w:sz w:val="28"/>
          <w:szCs w:val="28"/>
        </w:rPr>
        <w:t xml:space="preserve">Уменьшится ли сумма пошлины, если платить ее через портал </w:t>
      </w:r>
      <w:proofErr w:type="spellStart"/>
      <w:r w:rsidRPr="009D3BE1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9D3BE1">
        <w:rPr>
          <w:rFonts w:ascii="Times New Roman" w:hAnsi="Times New Roman" w:cs="Times New Roman"/>
          <w:b/>
          <w:sz w:val="28"/>
          <w:szCs w:val="28"/>
        </w:rPr>
        <w:t>?</w:t>
      </w:r>
    </w:p>
    <w:p w:rsidR="009D3BE1" w:rsidRDefault="009D3BE1" w:rsidP="009D3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услуги по регистрации прав в электронном виде через портал Росреестра для физических лиц размер госпошлины сокращается на 30%. </w:t>
      </w:r>
    </w:p>
    <w:p w:rsidR="009D3BE1" w:rsidRDefault="009D3BE1" w:rsidP="009D3BE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от уплаты государственной пошлины освобождаются </w:t>
      </w:r>
      <w:r>
        <w:rPr>
          <w:rFonts w:ascii="Times New Roman" w:hAnsi="Times New Roman" w:cs="Times New Roman"/>
          <w:iCs/>
          <w:sz w:val="28"/>
          <w:szCs w:val="28"/>
        </w:rPr>
        <w:t>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торой мировой войны, бывшие военнопленные во время Великой Отечественной войны и граждане, признанные малоимущими.</w:t>
      </w:r>
    </w:p>
    <w:p w:rsidR="009D3BE1" w:rsidRDefault="009D3BE1" w:rsidP="009D3B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3BE1" w:rsidSect="0020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3BE1"/>
    <w:rsid w:val="00204738"/>
    <w:rsid w:val="009D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1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1365</Words>
  <Characters>7781</Characters>
  <Application>Microsoft Office Word</Application>
  <DocSecurity>0</DocSecurity>
  <Lines>64</Lines>
  <Paragraphs>18</Paragraphs>
  <ScaleCrop>false</ScaleCrop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2020-06-01T04:13:00Z</dcterms:created>
  <dcterms:modified xsi:type="dcterms:W3CDTF">2020-06-01T04:19:00Z</dcterms:modified>
</cp:coreProperties>
</file>